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92" w:afterLines="50" w:afterAutospacing="0" w:line="560" w:lineRule="exact"/>
        <w:ind w:firstLine="641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绿色低碳技术、装备、产品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基本情况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67"/>
        <w:gridCol w:w="425"/>
        <w:gridCol w:w="1418"/>
        <w:gridCol w:w="2126"/>
        <w:gridCol w:w="155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统一社会信用代码或营业执照号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注册资金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申报类型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□技术     □设备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技术、设备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产品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所属领域及适用范围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技术、设备（产品）及内容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基本原理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关键技术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工艺流程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i/>
                <w:color w:val="000000"/>
                <w:sz w:val="28"/>
                <w:szCs w:val="28"/>
                <w:lang w:eastAsia="zh-CN"/>
              </w:rPr>
              <w:t>（需配有工艺流程图）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主要技术指标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技术来源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□引进 □自主开发 □国内合作 □国际合作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技术、设备（产品）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鉴定及专利情况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技术、设备（产品）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应用现状及产业化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技术、设备（产品）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推广障碍及建议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主要用户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推广前景和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减污降碳潜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力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目前推广比例（%）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目前已应用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项目数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绿色/低碳技术应用效果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bCs/>
                <w:i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i/>
                <w:color w:val="000000"/>
                <w:sz w:val="28"/>
                <w:szCs w:val="28"/>
              </w:rPr>
              <w:t>(污染治理或环境修复效果/节能与温室气体减排效果)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预计2025年可形成的市场潜力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i/>
                <w:color w:val="000000"/>
                <w:sz w:val="28"/>
                <w:szCs w:val="28"/>
              </w:rPr>
              <w:t>(结合技术成熟度、市场容量、技术经济性、环境约束等因素，分析该技术到2025年在产业或领域内推广可挖掘的市场潜力（或达到的规模）)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已实施的典型案例一（至少两项，分开填写）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项目建设主体规模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主要建设或改造内容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项目实施模式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i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i/>
                <w:color w:val="000000"/>
                <w:sz w:val="28"/>
                <w:szCs w:val="28"/>
              </w:rPr>
              <w:t>（项目用户直接采购、合同能源管理、能源托管等）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项目应用绿色低碳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技术情况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bCs/>
                <w:i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工艺流程及主要参数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bCs/>
                <w:i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效益分析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节能、节地、节水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、降碳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及节材效益分析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i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经济效益分析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i/>
                <w:color w:val="000000"/>
                <w:sz w:val="28"/>
                <w:szCs w:val="28"/>
              </w:rPr>
              <w:t>项目投资额（万元）、项目建设期、回收期分析等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已实施的典型案例二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项目建设主体规模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主要建设或改造内容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项目实施模式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i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Cs/>
                <w:i/>
                <w:color w:val="000000"/>
                <w:sz w:val="28"/>
                <w:szCs w:val="28"/>
              </w:rPr>
              <w:t>（项目用户直接采购、合同能源管理、能源托管等）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项目应用绿色低碳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技术情况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i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工艺流程及主要参数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i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效益分析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节能、节地、节水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、降碳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及节材效益分析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i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经济效益分析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i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推荐单位意见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5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iCs/>
                <w:color w:val="000000"/>
                <w:sz w:val="28"/>
                <w:szCs w:val="28"/>
              </w:rPr>
            </w:pPr>
          </w:p>
        </w:tc>
      </w:tr>
    </w:tbl>
    <w:p>
      <w:pPr>
        <w:bidi w:val="0"/>
        <w:spacing w:line="360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>
      <w:pPr>
        <w:pStyle w:val="8"/>
        <w:spacing w:line="360" w:lineRule="auto"/>
        <w:rPr>
          <w:rFonts w:hint="eastAsia" w:ascii="仿宋_GB2312" w:hAnsi="仿宋_GB2312" w:eastAsia="仿宋_GB2312" w:cs="仿宋_GB2312"/>
          <w:sz w:val="40"/>
          <w:szCs w:val="40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580" w:charSpace="0"/>
        </w:sectPr>
      </w:pPr>
    </w:p>
    <w:p>
      <w:pPr>
        <w:widowControl/>
        <w:jc w:val="center"/>
        <w:outlineLvl w:val="0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有关附件</w:t>
      </w:r>
    </w:p>
    <w:p>
      <w:pPr>
        <w:widowControl/>
        <w:spacing w:line="560" w:lineRule="exact"/>
        <w:ind w:firstLine="600" w:firstLineChars="200"/>
        <w:outlineLvl w:val="1"/>
        <w:rPr>
          <w:rFonts w:eastAsia="楷体_GB2312"/>
          <w:bCs/>
          <w:color w:val="000000"/>
          <w:sz w:val="30"/>
          <w:szCs w:val="30"/>
        </w:rPr>
      </w:pPr>
      <w:bookmarkStart w:id="0" w:name="_Toc16389"/>
      <w:r>
        <w:rPr>
          <w:rFonts w:hint="eastAsia" w:eastAsia="楷体_GB2312"/>
          <w:bCs/>
          <w:color w:val="000000"/>
          <w:sz w:val="30"/>
          <w:szCs w:val="30"/>
        </w:rPr>
        <w:t>（一）</w:t>
      </w:r>
      <w:r>
        <w:rPr>
          <w:rFonts w:eastAsia="楷体_GB2312"/>
          <w:bCs/>
          <w:color w:val="000000"/>
          <w:sz w:val="30"/>
          <w:szCs w:val="30"/>
        </w:rPr>
        <w:t>必要附件</w:t>
      </w:r>
      <w:bookmarkEnd w:id="0"/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</w:t>
      </w:r>
      <w:r>
        <w:rPr>
          <w:rFonts w:ascii="仿宋_GB2312" w:eastAsia="仿宋_GB2312"/>
          <w:sz w:val="30"/>
          <w:szCs w:val="30"/>
        </w:rPr>
        <w:t>申报主体的营业执照。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与申报技术、设备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ascii="仿宋_GB2312" w:eastAsia="仿宋_GB2312"/>
          <w:sz w:val="30"/>
          <w:szCs w:val="30"/>
        </w:rPr>
        <w:t>产品相关的技术认定、知识产权证明等。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典型案例的用户验收报告。</w:t>
      </w:r>
    </w:p>
    <w:p>
      <w:pPr>
        <w:widowControl/>
        <w:spacing w:line="560" w:lineRule="exact"/>
        <w:ind w:firstLine="600" w:firstLineChars="200"/>
        <w:outlineLvl w:val="1"/>
        <w:rPr>
          <w:rFonts w:eastAsia="楷体_GB2312"/>
          <w:bCs/>
          <w:color w:val="000000"/>
          <w:sz w:val="30"/>
          <w:szCs w:val="30"/>
        </w:rPr>
      </w:pPr>
      <w:bookmarkStart w:id="1" w:name="_Toc20701"/>
      <w:r>
        <w:rPr>
          <w:rFonts w:hint="eastAsia" w:eastAsia="楷体_GB2312"/>
          <w:bCs/>
          <w:color w:val="000000"/>
          <w:sz w:val="30"/>
          <w:szCs w:val="30"/>
        </w:rPr>
        <w:t>（二）</w:t>
      </w:r>
      <w:r>
        <w:rPr>
          <w:rFonts w:eastAsia="楷体_GB2312"/>
          <w:bCs/>
          <w:color w:val="000000"/>
          <w:sz w:val="30"/>
          <w:szCs w:val="30"/>
        </w:rPr>
        <w:t>可选附件</w:t>
      </w:r>
      <w:bookmarkEnd w:id="1"/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</w:t>
      </w:r>
      <w:r>
        <w:rPr>
          <w:rFonts w:ascii="仿宋_GB2312" w:eastAsia="仿宋_GB2312"/>
          <w:sz w:val="30"/>
          <w:szCs w:val="30"/>
        </w:rPr>
        <w:t>科技查新报告。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获奖证明。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权威认证机构出具的认证证书或</w:t>
      </w:r>
      <w:r>
        <w:rPr>
          <w:rFonts w:hint="eastAsia" w:ascii="仿宋_GB2312" w:eastAsia="仿宋_GB2312"/>
          <w:sz w:val="30"/>
          <w:szCs w:val="30"/>
        </w:rPr>
        <w:t>绿色低碳</w:t>
      </w:r>
      <w:r>
        <w:rPr>
          <w:rFonts w:ascii="仿宋_GB2312" w:eastAsia="仿宋_GB2312"/>
          <w:sz w:val="30"/>
          <w:szCs w:val="30"/>
        </w:rPr>
        <w:t>技术、设备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ascii="仿宋_GB2312" w:eastAsia="仿宋_GB2312"/>
          <w:sz w:val="30"/>
          <w:szCs w:val="30"/>
        </w:rPr>
        <w:t>产品认定证书。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  <w:highlight w:val="yellow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与申报技术、设备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ascii="仿宋_GB2312" w:eastAsia="仿宋_GB2312"/>
          <w:sz w:val="30"/>
          <w:szCs w:val="30"/>
        </w:rPr>
        <w:t>产品相关的</w:t>
      </w:r>
      <w:r>
        <w:rPr>
          <w:rFonts w:ascii="仿宋_GB2312" w:eastAsia="仿宋_GB2312"/>
          <w:sz w:val="30"/>
          <w:szCs w:val="30"/>
          <w:highlight w:val="none"/>
        </w:rPr>
        <w:t>技术鉴定报告或产品能效检测报告。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权威监测机构出具的可靠性检测报告</w:t>
      </w:r>
      <w:r>
        <w:rPr>
          <w:rFonts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技术、设备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ascii="仿宋_GB2312" w:eastAsia="仿宋_GB2312"/>
          <w:sz w:val="30"/>
          <w:szCs w:val="30"/>
        </w:rPr>
        <w:t>产品宣传画册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ascii="仿宋_GB2312" w:eastAsia="仿宋_GB2312"/>
          <w:sz w:val="30"/>
          <w:szCs w:val="30"/>
        </w:rPr>
        <w:t>视频（</w:t>
      </w:r>
      <w:r>
        <w:rPr>
          <w:rFonts w:hint="eastAsia" w:ascii="仿宋_GB2312" w:eastAsia="仿宋_GB2312"/>
          <w:sz w:val="30"/>
          <w:szCs w:val="30"/>
          <w:lang w:eastAsia="zh-CN"/>
        </w:rPr>
        <w:t>或载有相关该宣传资料的企业公众号二维码</w:t>
      </w:r>
      <w:r>
        <w:rPr>
          <w:rFonts w:ascii="仿宋_GB2312" w:eastAsia="仿宋_GB2312"/>
          <w:sz w:val="30"/>
          <w:szCs w:val="30"/>
        </w:rPr>
        <w:t>）。</w:t>
      </w:r>
    </w:p>
    <w:p>
      <w:pPr>
        <w:pStyle w:val="3"/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WI3NWJjMTMzOWI3Y2M2NGFkNjBmMjY2M2Y3OGIifQ=="/>
  </w:docVars>
  <w:rsids>
    <w:rsidRoot w:val="00000000"/>
    <w:rsid w:val="2FD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600" w:lineRule="exact"/>
      <w:ind w:firstLine="640" w:firstLineChars="200"/>
      <w:outlineLvl w:val="1"/>
    </w:pPr>
    <w:rPr>
      <w:rFonts w:ascii="Times New Roman" w:hAnsi="Times New Roman" w:eastAsia="楷体_GB2312"/>
      <w:bCs/>
      <w:color w:val="auto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rFonts w:hint="eastAsia" w:ascii="宋体" w:eastAsia="宋体"/>
      <w:b/>
      <w:color w:val="333333"/>
      <w:kern w:val="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2023-09-18T09:01:46Z</dcterms:created>
  <dc:creator>27047</dc:creator>
  <cp:lastModifiedBy>一个柔弱的辅助</cp:lastModifiedBy>
  <dcterms:modified xsi:type="dcterms:W3CDTF">2023-09-18T09:02:09Z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B42E9CBF61284B76BBD115BC2C4DBEAB_12</vt:lpwstr>
  </property>
</Properties>
</file>